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C502" w14:textId="77777777" w:rsidR="000A6E43" w:rsidRDefault="000A6E43" w:rsidP="0013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AF8D9A" w14:textId="78B7D49F" w:rsidR="00A83B09" w:rsidRPr="005461F8" w:rsidRDefault="005461F8" w:rsidP="0013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1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5461F8">
        <w:rPr>
          <w:rFonts w:ascii="Times New Roman" w:hAnsi="Times New Roman" w:cs="Times New Roman"/>
          <w:sz w:val="24"/>
          <w:szCs w:val="24"/>
        </w:rPr>
        <w:tab/>
      </w:r>
      <w:r w:rsidRPr="005461F8">
        <w:rPr>
          <w:rFonts w:ascii="Times New Roman" w:hAnsi="Times New Roman" w:cs="Times New Roman"/>
          <w:sz w:val="24"/>
          <w:szCs w:val="24"/>
        </w:rPr>
        <w:tab/>
      </w:r>
      <w:r w:rsidRPr="005461F8">
        <w:rPr>
          <w:rFonts w:ascii="Times New Roman" w:hAnsi="Times New Roman" w:cs="Times New Roman"/>
          <w:sz w:val="24"/>
          <w:szCs w:val="24"/>
        </w:rPr>
        <w:tab/>
      </w:r>
      <w:r w:rsidR="00040835">
        <w:rPr>
          <w:rFonts w:ascii="Times New Roman" w:hAnsi="Times New Roman" w:cs="Times New Roman"/>
          <w:sz w:val="24"/>
          <w:szCs w:val="24"/>
        </w:rPr>
        <w:t>…….</w:t>
      </w:r>
      <w:r w:rsidRPr="005461F8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23AE9BC" w14:textId="2B6C3347" w:rsidR="005461F8" w:rsidRDefault="005461F8" w:rsidP="001364E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461F8">
        <w:rPr>
          <w:rFonts w:ascii="Times New Roman" w:hAnsi="Times New Roman" w:cs="Times New Roman"/>
          <w:sz w:val="16"/>
          <w:szCs w:val="16"/>
        </w:rPr>
        <w:t xml:space="preserve">                 ( Imię i nazwisko / nazwa Wnioskodawcy )</w:t>
      </w:r>
      <w:r w:rsidRPr="005461F8">
        <w:rPr>
          <w:rFonts w:ascii="Times New Roman" w:hAnsi="Times New Roman" w:cs="Times New Roman"/>
          <w:sz w:val="16"/>
          <w:szCs w:val="16"/>
        </w:rPr>
        <w:tab/>
      </w:r>
      <w:r w:rsidRPr="005461F8">
        <w:rPr>
          <w:rFonts w:ascii="Times New Roman" w:hAnsi="Times New Roman" w:cs="Times New Roman"/>
          <w:sz w:val="16"/>
          <w:szCs w:val="16"/>
        </w:rPr>
        <w:tab/>
      </w:r>
      <w:r w:rsidRPr="005461F8">
        <w:rPr>
          <w:rFonts w:ascii="Times New Roman" w:hAnsi="Times New Roman" w:cs="Times New Roman"/>
          <w:sz w:val="16"/>
          <w:szCs w:val="16"/>
        </w:rPr>
        <w:tab/>
      </w:r>
      <w:r w:rsidRPr="005461F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( miejscowość, data )</w:t>
      </w:r>
    </w:p>
    <w:p w14:paraId="32C58DE4" w14:textId="77777777" w:rsidR="001364EA" w:rsidRPr="005461F8" w:rsidRDefault="001364EA" w:rsidP="001364E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1D24CEC" w14:textId="40CD2092" w:rsidR="005461F8" w:rsidRPr="005461F8" w:rsidRDefault="005461F8" w:rsidP="0013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1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43D925C" w14:textId="6AD07AAA" w:rsidR="005461F8" w:rsidRPr="005461F8" w:rsidRDefault="005461F8" w:rsidP="0013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1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46F52DC" w14:textId="1ECFE3AD" w:rsidR="005461F8" w:rsidRPr="005461F8" w:rsidRDefault="005461F8" w:rsidP="0013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1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E6A8438" w14:textId="66FBCFA7" w:rsidR="005461F8" w:rsidRPr="005461F8" w:rsidRDefault="000408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461F8" w:rsidRPr="005461F8">
        <w:rPr>
          <w:rFonts w:ascii="Times New Roman" w:hAnsi="Times New Roman" w:cs="Times New Roman"/>
          <w:sz w:val="16"/>
          <w:szCs w:val="16"/>
        </w:rPr>
        <w:t>( adres, numer telefonu Wnioskodawcy )</w:t>
      </w:r>
    </w:p>
    <w:p w14:paraId="711EBB55" w14:textId="374B0F4F" w:rsidR="005461F8" w:rsidRPr="003141D5" w:rsidRDefault="005461F8" w:rsidP="000A6E43">
      <w:pPr>
        <w:spacing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3141D5">
        <w:rPr>
          <w:rFonts w:ascii="Times New Roman" w:hAnsi="Times New Roman" w:cs="Times New Roman"/>
          <w:b/>
          <w:bCs/>
          <w:sz w:val="24"/>
          <w:szCs w:val="24"/>
        </w:rPr>
        <w:t xml:space="preserve">Starosta Grodziski </w:t>
      </w:r>
    </w:p>
    <w:p w14:paraId="2104C4C6" w14:textId="410DA361" w:rsidR="005461F8" w:rsidRPr="003141D5" w:rsidRDefault="005461F8" w:rsidP="000A6E43">
      <w:pPr>
        <w:spacing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141D5">
        <w:rPr>
          <w:rFonts w:ascii="Times New Roman" w:hAnsi="Times New Roman" w:cs="Times New Roman"/>
          <w:b/>
          <w:bCs/>
          <w:sz w:val="24"/>
          <w:szCs w:val="24"/>
        </w:rPr>
        <w:t>ul. Żwirki i Wigury 1</w:t>
      </w:r>
    </w:p>
    <w:p w14:paraId="67278DFA" w14:textId="157F4BE4" w:rsidR="005461F8" w:rsidRPr="00040835" w:rsidRDefault="005461F8" w:rsidP="000A6E43">
      <w:pPr>
        <w:spacing w:line="24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141D5">
        <w:rPr>
          <w:rFonts w:ascii="Times New Roman" w:hAnsi="Times New Roman" w:cs="Times New Roman"/>
          <w:b/>
          <w:bCs/>
          <w:sz w:val="24"/>
          <w:szCs w:val="24"/>
        </w:rPr>
        <w:t>62 – 065 Grodzisk Wlkp</w:t>
      </w:r>
      <w:r w:rsidRPr="000408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558144" w14:textId="77777777" w:rsidR="005461F8" w:rsidRPr="00040835" w:rsidRDefault="005461F8" w:rsidP="005461F8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5EEAF3C1" w14:textId="2A692DDD" w:rsidR="005461F8" w:rsidRPr="00040835" w:rsidRDefault="005461F8" w:rsidP="005461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835">
        <w:rPr>
          <w:rFonts w:ascii="Times New Roman" w:hAnsi="Times New Roman" w:cs="Times New Roman"/>
          <w:b/>
          <w:bCs/>
          <w:sz w:val="28"/>
          <w:szCs w:val="28"/>
        </w:rPr>
        <w:t>Wniosek o ustalenie gleboznawczej klasyfikacji gruntów</w:t>
      </w:r>
    </w:p>
    <w:p w14:paraId="51D55C25" w14:textId="28063DF7" w:rsidR="005461F8" w:rsidRPr="00040835" w:rsidRDefault="005461F8" w:rsidP="005461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35">
        <w:rPr>
          <w:rFonts w:ascii="Times New Roman" w:hAnsi="Times New Roman" w:cs="Times New Roman"/>
          <w:sz w:val="24"/>
          <w:szCs w:val="24"/>
        </w:rPr>
        <w:t>Zgodnie z § 3 Rozporządzenia Rady Ministrów z dnia 12 września 2012 r. w sprawie gleboznawczej klasyfikacji gruntów ( Dz. U. z 2012r. poz. 1246 ) w związku z art. 7d punkt 1 lit. a tiret trzecie ustawy z dnia 17 maja 1989r. Prawo geodezyjne i kartograficzne ( Dz. U. z 2024r. poz. 1151 ze zm. ),</w:t>
      </w:r>
    </w:p>
    <w:p w14:paraId="6CD1EE29" w14:textId="2B54A628" w:rsidR="005461F8" w:rsidRDefault="00040835" w:rsidP="000408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/ wnosimy</w:t>
      </w:r>
      <w:r>
        <w:rPr>
          <w:rFonts w:ascii="Times New Roman" w:hAnsi="Times New Roman" w:cs="Times New Roman"/>
        </w:rPr>
        <w:t>*</w:t>
      </w:r>
      <w:r w:rsidR="005461F8" w:rsidRPr="00040835">
        <w:rPr>
          <w:rFonts w:ascii="Times New Roman" w:hAnsi="Times New Roman" w:cs="Times New Roman"/>
          <w:sz w:val="24"/>
          <w:szCs w:val="24"/>
        </w:rPr>
        <w:t xml:space="preserve"> o </w:t>
      </w:r>
      <w:r w:rsidRPr="00040835">
        <w:rPr>
          <w:rFonts w:ascii="Times New Roman" w:hAnsi="Times New Roman" w:cs="Times New Roman"/>
          <w:sz w:val="24"/>
          <w:szCs w:val="24"/>
        </w:rPr>
        <w:t>wszczęcie</w:t>
      </w:r>
      <w:r w:rsidR="005461F8" w:rsidRPr="00040835">
        <w:rPr>
          <w:rFonts w:ascii="Times New Roman" w:hAnsi="Times New Roman" w:cs="Times New Roman"/>
          <w:sz w:val="24"/>
          <w:szCs w:val="24"/>
        </w:rPr>
        <w:t xml:space="preserve"> post</w:t>
      </w:r>
      <w:r w:rsidRPr="00040835">
        <w:rPr>
          <w:rFonts w:ascii="Times New Roman" w:hAnsi="Times New Roman" w:cs="Times New Roman"/>
          <w:sz w:val="24"/>
          <w:szCs w:val="24"/>
        </w:rPr>
        <w:t>ę</w:t>
      </w:r>
      <w:r w:rsidR="005461F8" w:rsidRPr="00040835">
        <w:rPr>
          <w:rFonts w:ascii="Times New Roman" w:hAnsi="Times New Roman" w:cs="Times New Roman"/>
          <w:sz w:val="24"/>
          <w:szCs w:val="24"/>
        </w:rPr>
        <w:t xml:space="preserve">powania w sprawie ustalenia </w:t>
      </w:r>
      <w:r w:rsidRPr="00040835">
        <w:rPr>
          <w:rFonts w:ascii="Times New Roman" w:hAnsi="Times New Roman" w:cs="Times New Roman"/>
          <w:sz w:val="24"/>
          <w:szCs w:val="24"/>
        </w:rPr>
        <w:t>gleboznawczej klasyfikacji gruntów dla działki / działek</w:t>
      </w:r>
      <w:r w:rsidRPr="0004083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040835">
        <w:rPr>
          <w:rFonts w:ascii="Times New Roman" w:hAnsi="Times New Roman" w:cs="Times New Roman"/>
          <w:sz w:val="24"/>
          <w:szCs w:val="24"/>
        </w:rPr>
        <w:t xml:space="preserve"> nr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73812">
        <w:rPr>
          <w:rFonts w:ascii="Times New Roman" w:hAnsi="Times New Roman" w:cs="Times New Roman"/>
          <w:sz w:val="24"/>
          <w:szCs w:val="24"/>
        </w:rPr>
        <w:t>………</w:t>
      </w:r>
      <w:r w:rsidRPr="00040835">
        <w:rPr>
          <w:rFonts w:ascii="Times New Roman" w:hAnsi="Times New Roman" w:cs="Times New Roman"/>
          <w:sz w:val="24"/>
          <w:szCs w:val="24"/>
        </w:rPr>
        <w:t xml:space="preserve"> </w:t>
      </w:r>
      <w:r w:rsidR="009B7E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040835">
        <w:rPr>
          <w:rFonts w:ascii="Times New Roman" w:hAnsi="Times New Roman" w:cs="Times New Roman"/>
          <w:sz w:val="24"/>
          <w:szCs w:val="24"/>
        </w:rPr>
        <w:t>położonej /położonych* w obrębie ewidencyjnym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040835">
        <w:rPr>
          <w:rFonts w:ascii="Times New Roman" w:hAnsi="Times New Roman" w:cs="Times New Roman"/>
          <w:sz w:val="24"/>
          <w:szCs w:val="24"/>
        </w:rPr>
        <w:t xml:space="preserve"> gmina ……………………</w:t>
      </w:r>
      <w:r>
        <w:rPr>
          <w:rFonts w:ascii="Times New Roman" w:hAnsi="Times New Roman" w:cs="Times New Roman"/>
          <w:sz w:val="24"/>
          <w:szCs w:val="24"/>
        </w:rPr>
        <w:t>…………..………</w:t>
      </w:r>
      <w:r w:rsidR="009B7E09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E238D1" w14:textId="5AAA6A23" w:rsidR="00040835" w:rsidRDefault="00040835" w:rsidP="0004083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835">
        <w:rPr>
          <w:rFonts w:ascii="Times New Roman" w:hAnsi="Times New Roman" w:cs="Times New Roman"/>
          <w:b/>
          <w:bCs/>
          <w:sz w:val="28"/>
          <w:szCs w:val="28"/>
        </w:rPr>
        <w:t>Uzasadnienie potrzeby przeprowadzenia klasyfikacji</w:t>
      </w:r>
    </w:p>
    <w:p w14:paraId="2D2C5C11" w14:textId="16F18B43" w:rsidR="00040835" w:rsidRDefault="00040835" w:rsidP="00040835">
      <w:pPr>
        <w:jc w:val="center"/>
        <w:rPr>
          <w:rFonts w:ascii="Times New Roman" w:hAnsi="Times New Roman" w:cs="Times New Roman"/>
          <w:sz w:val="16"/>
          <w:szCs w:val="16"/>
        </w:rPr>
      </w:pPr>
      <w:r w:rsidRPr="00040835">
        <w:rPr>
          <w:rFonts w:ascii="Times New Roman" w:hAnsi="Times New Roman" w:cs="Times New Roman"/>
          <w:sz w:val="16"/>
          <w:szCs w:val="16"/>
        </w:rPr>
        <w:t xml:space="preserve">( właściwe podkreślić lub w pkt </w:t>
      </w:r>
      <w:r w:rsidR="009B7E09">
        <w:rPr>
          <w:rFonts w:ascii="Times New Roman" w:hAnsi="Times New Roman" w:cs="Times New Roman"/>
          <w:sz w:val="16"/>
          <w:szCs w:val="16"/>
        </w:rPr>
        <w:t>4</w:t>
      </w:r>
      <w:r w:rsidRPr="00040835">
        <w:rPr>
          <w:rFonts w:ascii="Times New Roman" w:hAnsi="Times New Roman" w:cs="Times New Roman"/>
          <w:sz w:val="16"/>
          <w:szCs w:val="16"/>
        </w:rPr>
        <w:t xml:space="preserve"> wpisać inne przesłanki świadczące o konieczności ustalenia gleboznawczej klasyfikacji gruntów )</w:t>
      </w:r>
    </w:p>
    <w:p w14:paraId="74DC89BA" w14:textId="069F095D" w:rsidR="00C9212D" w:rsidRDefault="00040835" w:rsidP="00FD1B4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835">
        <w:rPr>
          <w:rFonts w:ascii="Times New Roman" w:hAnsi="Times New Roman" w:cs="Times New Roman"/>
          <w:sz w:val="24"/>
          <w:szCs w:val="24"/>
        </w:rPr>
        <w:t xml:space="preserve">Klasy bonitacyjne gruntu występujące na ww. działce/działkach </w:t>
      </w:r>
      <w:r w:rsidR="00C9212D">
        <w:rPr>
          <w:rFonts w:ascii="Times New Roman" w:hAnsi="Times New Roman" w:cs="Times New Roman"/>
          <w:sz w:val="24"/>
          <w:szCs w:val="24"/>
        </w:rPr>
        <w:t>ujawnione w ewidencji gruntów i budynków nie są zgodne ze stanem faktycznym i wymagają aktualizacji,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A3BDA" w14:textId="48A8A823" w:rsidR="00040835" w:rsidRPr="00C9212D" w:rsidRDefault="00C9212D" w:rsidP="00C9212D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C9212D">
        <w:rPr>
          <w:rFonts w:ascii="Times New Roman" w:hAnsi="Times New Roman" w:cs="Times New Roman"/>
          <w:sz w:val="16"/>
          <w:szCs w:val="16"/>
        </w:rPr>
        <w:t>( opisać na czym polega zmiana i co ją spowodowało )</w:t>
      </w:r>
    </w:p>
    <w:p w14:paraId="2303C01E" w14:textId="47816FB3" w:rsidR="00C9212D" w:rsidRDefault="00C9212D" w:rsidP="00EB5C5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Nastąpiła trwała zmiana sposobu użytkowania gruntu,</w:t>
      </w:r>
      <w:r w:rsidR="001364EA">
        <w:rPr>
          <w:rFonts w:ascii="Times New Roman" w:hAnsi="Times New Roman" w:cs="Times New Roman"/>
          <w:sz w:val="24"/>
          <w:szCs w:val="24"/>
        </w:rPr>
        <w:t xml:space="preserve"> ponieważ: ……………………………………………………………………………………………………………………………………………………………………………………</w:t>
      </w:r>
    </w:p>
    <w:p w14:paraId="2DEB4DE3" w14:textId="5EE700DB" w:rsidR="00C9212D" w:rsidRDefault="00C9212D" w:rsidP="00FD1B4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480934">
        <w:rPr>
          <w:rFonts w:ascii="Times New Roman" w:hAnsi="Times New Roman" w:cs="Times New Roman"/>
          <w:sz w:val="24"/>
          <w:szCs w:val="24"/>
        </w:rPr>
        <w:t>rekultywacji obszaru po wydobyciu kruszywa naturalnego</w:t>
      </w:r>
      <w:r w:rsidR="00EB5C51">
        <w:rPr>
          <w:rFonts w:ascii="Times New Roman" w:hAnsi="Times New Roman" w:cs="Times New Roman"/>
          <w:sz w:val="24"/>
          <w:szCs w:val="24"/>
        </w:rPr>
        <w:t>.</w:t>
      </w:r>
    </w:p>
    <w:p w14:paraId="425B555C" w14:textId="17D680E1" w:rsidR="00EB5C51" w:rsidRDefault="00EB5C51" w:rsidP="00EB5C5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Inne</w:t>
      </w:r>
      <w:r w:rsidR="001364E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6AB0D8CA" w14:textId="1B1AE7B2" w:rsidR="00EB5C51" w:rsidRDefault="00EB5C51" w:rsidP="00EB5C5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136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CC8424E" w14:textId="69A47FAD" w:rsidR="00EB5C51" w:rsidRDefault="00EB5C51" w:rsidP="00EB5C51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EB5C51">
        <w:rPr>
          <w:rFonts w:ascii="Times New Roman" w:hAnsi="Times New Roman" w:cs="Times New Roman"/>
          <w:sz w:val="16"/>
          <w:szCs w:val="16"/>
        </w:rPr>
        <w:t>( wskazać przyczynę )</w:t>
      </w:r>
    </w:p>
    <w:p w14:paraId="6A1C1F41" w14:textId="77777777" w:rsidR="00EB5C51" w:rsidRDefault="00EB5C51" w:rsidP="00EB5C51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51ED2B95" w14:textId="77777777" w:rsidR="00FD1B48" w:rsidRDefault="00FD1B48" w:rsidP="00EB5C51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0235947D" w14:textId="07360B67" w:rsidR="00EB5C51" w:rsidRDefault="00673812" w:rsidP="00FD1B4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z</w:t>
      </w:r>
      <w:r w:rsidR="00EB5C51" w:rsidRPr="00EB5C51">
        <w:rPr>
          <w:rFonts w:ascii="Times New Roman" w:hAnsi="Times New Roman" w:cs="Times New Roman"/>
          <w:sz w:val="24"/>
          <w:szCs w:val="24"/>
        </w:rPr>
        <w:t xml:space="preserve">godnie z art. 262 ustawy </w:t>
      </w:r>
      <w:bookmarkStart w:id="0" w:name="_Hlk177648518"/>
      <w:r w:rsidR="00FD1B48">
        <w:rPr>
          <w:rFonts w:ascii="Times New Roman" w:hAnsi="Times New Roman" w:cs="Times New Roman"/>
          <w:sz w:val="24"/>
          <w:szCs w:val="24"/>
        </w:rPr>
        <w:t xml:space="preserve">z dnia 14 czerwca 1960r. </w:t>
      </w:r>
      <w:r w:rsidR="00EB5C51" w:rsidRPr="00EB5C51">
        <w:rPr>
          <w:rFonts w:ascii="Times New Roman" w:hAnsi="Times New Roman" w:cs="Times New Roman"/>
          <w:sz w:val="24"/>
          <w:szCs w:val="24"/>
        </w:rPr>
        <w:t>Kodeks post</w:t>
      </w:r>
      <w:r w:rsidR="00FD1B48">
        <w:rPr>
          <w:rFonts w:ascii="Times New Roman" w:hAnsi="Times New Roman" w:cs="Times New Roman"/>
          <w:sz w:val="24"/>
          <w:szCs w:val="24"/>
        </w:rPr>
        <w:t>ę</w:t>
      </w:r>
      <w:r w:rsidR="00EB5C51" w:rsidRPr="00EB5C51">
        <w:rPr>
          <w:rFonts w:ascii="Times New Roman" w:hAnsi="Times New Roman" w:cs="Times New Roman"/>
          <w:sz w:val="24"/>
          <w:szCs w:val="24"/>
        </w:rPr>
        <w:t xml:space="preserve">powania administracyjnego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zostanę </w:t>
      </w:r>
      <w:r w:rsidR="00EB5C51" w:rsidRPr="00EB5C51">
        <w:rPr>
          <w:rFonts w:ascii="Times New Roman" w:hAnsi="Times New Roman" w:cs="Times New Roman"/>
          <w:b/>
          <w:bCs/>
          <w:sz w:val="24"/>
          <w:szCs w:val="24"/>
        </w:rPr>
        <w:t>zobowiąz</w:t>
      </w:r>
      <w:r>
        <w:rPr>
          <w:rFonts w:ascii="Times New Roman" w:hAnsi="Times New Roman" w:cs="Times New Roman"/>
          <w:b/>
          <w:bCs/>
          <w:sz w:val="24"/>
          <w:szCs w:val="24"/>
        </w:rPr>
        <w:t>ana / zobowiązany</w:t>
      </w:r>
      <w:r w:rsidR="00EB5C51" w:rsidRPr="00EB5C51">
        <w:rPr>
          <w:rFonts w:ascii="Times New Roman" w:hAnsi="Times New Roman" w:cs="Times New Roman"/>
          <w:b/>
          <w:bCs/>
          <w:sz w:val="24"/>
          <w:szCs w:val="24"/>
        </w:rPr>
        <w:t xml:space="preserve"> do pokrycia kosztów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postepowania tj.</w:t>
      </w:r>
      <w:r w:rsidR="00EB5C51" w:rsidRPr="00EB5C51">
        <w:rPr>
          <w:rFonts w:ascii="Times New Roman" w:hAnsi="Times New Roman" w:cs="Times New Roman"/>
          <w:b/>
          <w:bCs/>
          <w:sz w:val="24"/>
          <w:szCs w:val="24"/>
        </w:rPr>
        <w:t xml:space="preserve"> sporządzenia przez upoważnionego klasyfikatora „ projektu ustalenia klasyfikacji </w:t>
      </w:r>
      <w:r>
        <w:rPr>
          <w:rFonts w:ascii="Times New Roman" w:hAnsi="Times New Roman" w:cs="Times New Roman"/>
          <w:b/>
          <w:bCs/>
          <w:sz w:val="24"/>
          <w:szCs w:val="24"/>
        </w:rPr>
        <w:t>gruntów</w:t>
      </w:r>
      <w:r w:rsidR="00EB5C51" w:rsidRPr="00EB5C51">
        <w:rPr>
          <w:rFonts w:ascii="Times New Roman" w:hAnsi="Times New Roman" w:cs="Times New Roman"/>
          <w:b/>
          <w:bCs/>
          <w:sz w:val="24"/>
          <w:szCs w:val="24"/>
        </w:rPr>
        <w:t>„.</w:t>
      </w:r>
    </w:p>
    <w:p w14:paraId="47C8E81B" w14:textId="77777777" w:rsidR="00EB5C51" w:rsidRDefault="00EB5C51" w:rsidP="00EB5C5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E7EAE" w14:textId="77777777" w:rsidR="00EB5C51" w:rsidRDefault="00EB5C51" w:rsidP="00EB5C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5AA0FAE" w14:textId="77777777" w:rsidR="00EB5C51" w:rsidRDefault="00EB5C51" w:rsidP="00EB5C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A83A885" w14:textId="709814AF" w:rsidR="00EB5C51" w:rsidRDefault="00EB5C51" w:rsidP="00EB5C5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930530E" w14:textId="308AB0C1" w:rsidR="00EB5C51" w:rsidRDefault="00EB5C51" w:rsidP="00EB5C51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EB5C51">
        <w:rPr>
          <w:rFonts w:ascii="Times New Roman" w:hAnsi="Times New Roman" w:cs="Times New Roman"/>
          <w:sz w:val="16"/>
          <w:szCs w:val="16"/>
        </w:rPr>
        <w:t>( podpis Wnioskodawcy/Wnioskodawców )</w:t>
      </w:r>
    </w:p>
    <w:p w14:paraId="39645940" w14:textId="77777777" w:rsidR="003141D5" w:rsidRDefault="003141D5" w:rsidP="00EB5C51">
      <w:pPr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02014571" w14:textId="26C7EFC0" w:rsidR="00EB5C51" w:rsidRPr="00FD1B48" w:rsidRDefault="00EB5C51" w:rsidP="00EB5C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48">
        <w:rPr>
          <w:rFonts w:ascii="Times New Roman" w:hAnsi="Times New Roman" w:cs="Times New Roman"/>
          <w:sz w:val="24"/>
          <w:szCs w:val="24"/>
          <w:u w:val="single"/>
        </w:rPr>
        <w:t xml:space="preserve">Załączniki </w:t>
      </w:r>
      <w:r w:rsidR="00FD1B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349862" w14:textId="63A85AE4" w:rsidR="00EB5C51" w:rsidRDefault="00EB5C51" w:rsidP="00EB5C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opłaty skarbowej</w:t>
      </w:r>
      <w:r w:rsidR="00FD1B48">
        <w:rPr>
          <w:rFonts w:ascii="Times New Roman" w:hAnsi="Times New Roman" w:cs="Times New Roman"/>
          <w:sz w:val="24"/>
          <w:szCs w:val="24"/>
        </w:rPr>
        <w:t xml:space="preserve"> w wysokości 10</w:t>
      </w:r>
      <w:r w:rsidR="00673812">
        <w:rPr>
          <w:rFonts w:ascii="Times New Roman" w:hAnsi="Times New Roman" w:cs="Times New Roman"/>
          <w:sz w:val="24"/>
          <w:szCs w:val="24"/>
        </w:rPr>
        <w:t>,</w:t>
      </w:r>
      <w:r w:rsidR="00995805">
        <w:rPr>
          <w:rFonts w:ascii="Times New Roman" w:hAnsi="Times New Roman" w:cs="Times New Roman"/>
          <w:sz w:val="24"/>
          <w:szCs w:val="24"/>
        </w:rPr>
        <w:t>00</w:t>
      </w:r>
      <w:r w:rsidR="00FD1B48">
        <w:rPr>
          <w:rFonts w:ascii="Times New Roman" w:hAnsi="Times New Roman" w:cs="Times New Roman"/>
          <w:sz w:val="24"/>
          <w:szCs w:val="24"/>
        </w:rPr>
        <w:t xml:space="preserve"> zł. ( od wydania decyzji)</w:t>
      </w:r>
    </w:p>
    <w:p w14:paraId="344FD568" w14:textId="2C568683" w:rsidR="00EB5C51" w:rsidRDefault="00EB5C51" w:rsidP="00EB5C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graficzny z zaznaczonym obszarem użytków gruntowych podlegających klasyfikacji ( np. wydruk mapy z geoportalu, kopia mapy ewidencyjnej</w:t>
      </w:r>
      <w:r w:rsidR="009B7E09">
        <w:rPr>
          <w:rFonts w:ascii="Times New Roman" w:hAnsi="Times New Roman" w:cs="Times New Roman"/>
          <w:sz w:val="24"/>
          <w:szCs w:val="24"/>
        </w:rPr>
        <w:t>, itp.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B48">
        <w:rPr>
          <w:rFonts w:ascii="Times New Roman" w:hAnsi="Times New Roman" w:cs="Times New Roman"/>
          <w:sz w:val="24"/>
          <w:szCs w:val="24"/>
        </w:rPr>
        <w:t>)</w:t>
      </w:r>
    </w:p>
    <w:p w14:paraId="793EADA6" w14:textId="27FA52B2" w:rsidR="00FD1B48" w:rsidRDefault="00FD1B48" w:rsidP="00EB5C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Pełnomocnictwo/upoważnienie wraz z potwierdzeniem wniesienia opłaty skarbowej       ( 17</w:t>
      </w:r>
      <w:r w:rsidR="006738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zł od złożenia pełnomocnictwa ).</w:t>
      </w:r>
    </w:p>
    <w:p w14:paraId="606FA387" w14:textId="673F5196" w:rsidR="00FD1B48" w:rsidRDefault="00FD1B48" w:rsidP="00EB5C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dokumenty …………………………………………………………………………</w:t>
      </w:r>
    </w:p>
    <w:p w14:paraId="757A3992" w14:textId="187A4C25" w:rsidR="00FD1B48" w:rsidRDefault="00FD1B48" w:rsidP="00FD1B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………………………………………………………………………………………….…………………………………………………………………………………………...</w:t>
      </w:r>
    </w:p>
    <w:p w14:paraId="4DC3CE05" w14:textId="77777777" w:rsidR="003141D5" w:rsidRDefault="003141D5" w:rsidP="00EA4C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AEBFE" w14:textId="1808935F" w:rsidR="00FD1B48" w:rsidRPr="000A6E43" w:rsidRDefault="00FD1B48" w:rsidP="00EA4C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E43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03E44997" w14:textId="7A562C87" w:rsidR="00FD1B48" w:rsidRPr="000A6E43" w:rsidRDefault="00FD1B48" w:rsidP="003141D5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0A6E43">
        <w:rPr>
          <w:rFonts w:ascii="Times New Roman" w:hAnsi="Times New Roman" w:cs="Times New Roman"/>
        </w:rPr>
        <w:t>Obecna klasyfikacja gleboznawcza gruntów, zgodnie z § 12 Rozporządzenia Rady Ministrów z dnia 12 września 2012 r. w sprawie gleboznawczej klasyfikacji gruntów ( Dz. U. z 2012r. poz. 1246 )</w:t>
      </w:r>
      <w:r w:rsidR="00EA4C5D" w:rsidRPr="000A6E43">
        <w:rPr>
          <w:rFonts w:ascii="Times New Roman" w:hAnsi="Times New Roman" w:cs="Times New Roman"/>
        </w:rPr>
        <w:t xml:space="preserve"> nadal zachowuje ważność. Została ona przeprowadzona w sposób jednolity na terenie całego kraju a jej wyniki były zatwierdzane orzeczeniami wydawanymi przez właściwe miejscowo Prezydia Powiatowych Rad Narodowych. </w:t>
      </w:r>
      <w:r w:rsidR="00C414DA" w:rsidRPr="000A6E43">
        <w:rPr>
          <w:rFonts w:ascii="Times New Roman" w:hAnsi="Times New Roman" w:cs="Times New Roman"/>
        </w:rPr>
        <w:t xml:space="preserve">Obowiązują one nadal, ponieważ klasy bonitacyjne zostały wyodrębnione ze względu na jakość produkcyjną gleb ustalona na podstawie ich cech genetycznych, a czynniki te są względnie stałe. Zmiany w jakości gleb są procesem bardzo powolnym, niezauważalnym na przestrzeni kilkudziesięciu lat i są wprowadzane do tzw. pierwotnej klasyfikacji gruntów sporadycznie. </w:t>
      </w:r>
      <w:r w:rsidR="00C414DA" w:rsidRPr="000A6E43">
        <w:rPr>
          <w:rFonts w:ascii="Times New Roman" w:hAnsi="Times New Roman" w:cs="Times New Roman"/>
          <w:b/>
          <w:bCs/>
        </w:rPr>
        <w:t>Błędnie prowadzone zabiegi agrotechniczne nie mogą stanowić podstawy obniżenia klasy gruntu.</w:t>
      </w:r>
    </w:p>
    <w:p w14:paraId="66990BD7" w14:textId="74B7BD76" w:rsidR="00C414DA" w:rsidRPr="000A6E43" w:rsidRDefault="00C414DA" w:rsidP="00C414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Klasyfikację na wniosek właściciela lub władającego nieruchomością ujawnionego w ewidencji gruntów i budynków</w:t>
      </w:r>
      <w:r w:rsidR="00673812">
        <w:rPr>
          <w:rFonts w:ascii="Times New Roman" w:hAnsi="Times New Roman" w:cs="Times New Roman"/>
        </w:rPr>
        <w:t xml:space="preserve"> lub osobę legitymującą się innym tytułem do tej nieruchomości </w:t>
      </w:r>
      <w:r w:rsidRPr="000A6E43">
        <w:rPr>
          <w:rFonts w:ascii="Times New Roman" w:hAnsi="Times New Roman" w:cs="Times New Roman"/>
        </w:rPr>
        <w:t xml:space="preserve"> przeprowadza Starosta Grodziski.</w:t>
      </w:r>
    </w:p>
    <w:p w14:paraId="06505CE9" w14:textId="460A0126" w:rsidR="00C414DA" w:rsidRPr="000A6E43" w:rsidRDefault="00C414DA" w:rsidP="00C414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lastRenderedPageBreak/>
        <w:t>Jeśli Wnioskodawca jest osobą prawną</w:t>
      </w:r>
      <w:r w:rsidR="00673812">
        <w:rPr>
          <w:rFonts w:ascii="Times New Roman" w:hAnsi="Times New Roman" w:cs="Times New Roman"/>
        </w:rPr>
        <w:t xml:space="preserve"> lub jednostką organizacyjną nie posiadającą osobowości prawnej </w:t>
      </w:r>
      <w:r w:rsidRPr="000A6E43">
        <w:rPr>
          <w:rFonts w:ascii="Times New Roman" w:hAnsi="Times New Roman" w:cs="Times New Roman"/>
        </w:rPr>
        <w:t>jest zobowiązany do złożenia odpisu z aktualnego rejestr</w:t>
      </w:r>
      <w:r w:rsidR="00673812">
        <w:rPr>
          <w:rFonts w:ascii="Times New Roman" w:hAnsi="Times New Roman" w:cs="Times New Roman"/>
        </w:rPr>
        <w:t>u</w:t>
      </w:r>
      <w:r w:rsidRPr="000A6E43">
        <w:rPr>
          <w:rFonts w:ascii="Times New Roman" w:hAnsi="Times New Roman" w:cs="Times New Roman"/>
        </w:rPr>
        <w:t>, w którym jest zarejestrowany ( np. KRS).</w:t>
      </w:r>
    </w:p>
    <w:p w14:paraId="09199519" w14:textId="2F12EFF7" w:rsidR="00C414DA" w:rsidRPr="000A6E43" w:rsidRDefault="00C414DA" w:rsidP="00C414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Post</w:t>
      </w:r>
      <w:r w:rsidR="004B01DC" w:rsidRPr="000A6E43">
        <w:rPr>
          <w:rFonts w:ascii="Times New Roman" w:hAnsi="Times New Roman" w:cs="Times New Roman"/>
        </w:rPr>
        <w:t>ę</w:t>
      </w:r>
      <w:r w:rsidRPr="000A6E43">
        <w:rPr>
          <w:rFonts w:ascii="Times New Roman" w:hAnsi="Times New Roman" w:cs="Times New Roman"/>
        </w:rPr>
        <w:t xml:space="preserve">powanie klasyfikacyjne jest postępowaniem administracyjnym prowadzony w myśl przepisów ustawy </w:t>
      </w:r>
      <w:r w:rsidR="004B01DC" w:rsidRPr="000A6E43">
        <w:rPr>
          <w:rFonts w:ascii="Times New Roman" w:hAnsi="Times New Roman" w:cs="Times New Roman"/>
        </w:rPr>
        <w:t>z dnia 14 czerwca 1960r. Kodeks postępowania administracyjnego ( Dz. U. z 2024r. poz. 572 ze zm.), w którym:</w:t>
      </w:r>
    </w:p>
    <w:p w14:paraId="41888F80" w14:textId="187B57D9" w:rsidR="004B01DC" w:rsidRPr="000A6E43" w:rsidRDefault="004B01DC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 xml:space="preserve">niezbędne jest powołanie biegłego – klasyfikatora gruntów, który sporządzi projekt ustalenia klasyfikacji gruntów </w:t>
      </w:r>
    </w:p>
    <w:p w14:paraId="6460B2EB" w14:textId="2048CC61" w:rsidR="004B01DC" w:rsidRPr="000A6E43" w:rsidRDefault="004B01DC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wyboru biegłego dokonuje Starosta Grodziski</w:t>
      </w:r>
    </w:p>
    <w:p w14:paraId="4EC40798" w14:textId="729357EF" w:rsidR="004B01DC" w:rsidRPr="000A6E43" w:rsidRDefault="004B01DC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projekt klasyfikacji stanowi opinie biegłego w post</w:t>
      </w:r>
      <w:r w:rsidR="009B7E09">
        <w:rPr>
          <w:rFonts w:ascii="Times New Roman" w:hAnsi="Times New Roman" w:cs="Times New Roman"/>
        </w:rPr>
        <w:t>ę</w:t>
      </w:r>
      <w:r w:rsidRPr="000A6E43">
        <w:rPr>
          <w:rFonts w:ascii="Times New Roman" w:hAnsi="Times New Roman" w:cs="Times New Roman"/>
        </w:rPr>
        <w:t>powaniu administracyjnym</w:t>
      </w:r>
    </w:p>
    <w:p w14:paraId="48F42B42" w14:textId="44B1A44F" w:rsidR="004B01DC" w:rsidRPr="000A6E43" w:rsidRDefault="0037473F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stronę</w:t>
      </w:r>
      <w:r w:rsidR="004B01DC" w:rsidRPr="000A6E43">
        <w:rPr>
          <w:rFonts w:ascii="Times New Roman" w:hAnsi="Times New Roman" w:cs="Times New Roman"/>
        </w:rPr>
        <w:t xml:space="preserve"> </w:t>
      </w:r>
      <w:r w:rsidRPr="000A6E43">
        <w:rPr>
          <w:rFonts w:ascii="Times New Roman" w:hAnsi="Times New Roman" w:cs="Times New Roman"/>
        </w:rPr>
        <w:t>obciążają</w:t>
      </w:r>
      <w:r w:rsidR="004B01DC" w:rsidRPr="000A6E43">
        <w:rPr>
          <w:rFonts w:ascii="Times New Roman" w:hAnsi="Times New Roman" w:cs="Times New Roman"/>
        </w:rPr>
        <w:t xml:space="preserve"> koszty postępowania poniesione przez organ w jej interesie lub na jej żądanie</w:t>
      </w:r>
    </w:p>
    <w:p w14:paraId="77B1DD3B" w14:textId="6DB19D62" w:rsidR="004B01DC" w:rsidRPr="000A6E43" w:rsidRDefault="004B01DC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organ w drodze postanowienia ustali wysokość kosztów postępowania, osoby zobowiązane do ich poniesienia oraz termin i sposób ich uiszczenia</w:t>
      </w:r>
    </w:p>
    <w:p w14:paraId="75076334" w14:textId="0A48AC51" w:rsidR="004B01DC" w:rsidRPr="000A6E43" w:rsidRDefault="004B01DC" w:rsidP="004B01D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na żądanie organu wnioskodawca zobowiązany jest do uiszczenia zaliczki na poczet kosztów postepowania.</w:t>
      </w:r>
    </w:p>
    <w:p w14:paraId="0699671C" w14:textId="1032A333" w:rsidR="004B01DC" w:rsidRPr="000A6E43" w:rsidRDefault="004B01DC" w:rsidP="00C414D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Opłaty skarbowe:</w:t>
      </w:r>
    </w:p>
    <w:p w14:paraId="14C22B40" w14:textId="67F2D00B" w:rsidR="00FF138D" w:rsidRPr="000A6E43" w:rsidRDefault="00FF138D" w:rsidP="001364E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w</w:t>
      </w:r>
      <w:r w:rsidR="004B01DC" w:rsidRPr="000A6E43">
        <w:rPr>
          <w:rFonts w:ascii="Times New Roman" w:hAnsi="Times New Roman" w:cs="Times New Roman"/>
        </w:rPr>
        <w:t xml:space="preserve">ydanie decyzji o ustaleniu klasyfikacji jako dokonanie czynności </w:t>
      </w:r>
      <w:r w:rsidRPr="000A6E43">
        <w:rPr>
          <w:rFonts w:ascii="Times New Roman" w:hAnsi="Times New Roman" w:cs="Times New Roman"/>
        </w:rPr>
        <w:t>na wniosek strony podlega opłacie skarbowej w wysokości 10,00 zł.</w:t>
      </w:r>
      <w:r w:rsidRPr="000A6E43">
        <w:t xml:space="preserve">  </w:t>
      </w:r>
      <w:r w:rsidRPr="000A6E43">
        <w:rPr>
          <w:rFonts w:ascii="Times New Roman" w:hAnsi="Times New Roman" w:cs="Times New Roman"/>
        </w:rPr>
        <w:t>( załącznik</w:t>
      </w:r>
      <w:r w:rsidR="00C4046C" w:rsidRPr="000A6E43">
        <w:rPr>
          <w:rFonts w:ascii="Times New Roman" w:hAnsi="Times New Roman" w:cs="Times New Roman"/>
        </w:rPr>
        <w:t xml:space="preserve"> część</w:t>
      </w:r>
      <w:r w:rsidRPr="000A6E43">
        <w:rPr>
          <w:rFonts w:ascii="Times New Roman" w:hAnsi="Times New Roman" w:cs="Times New Roman"/>
        </w:rPr>
        <w:t xml:space="preserve"> nr I                         dokonanie czynności urzędowej” poz. 53’ decyzja” do ustawy o opłacie skarbowej),</w:t>
      </w:r>
    </w:p>
    <w:p w14:paraId="479EFB72" w14:textId="00DCD988" w:rsidR="00C4046C" w:rsidRPr="000A6E43" w:rsidRDefault="00FF138D" w:rsidP="00C4046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obowiązek wniesienia opłaty skarbowej następuje z chwilą złożenia wniosku, do którego należy dołączyć kopię dowodu jej zapłaty,</w:t>
      </w:r>
    </w:p>
    <w:p w14:paraId="0D413B2F" w14:textId="27A17902" w:rsidR="00FF138D" w:rsidRPr="000A6E43" w:rsidRDefault="00FF138D" w:rsidP="006C26C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4472C4" w:themeColor="accent1"/>
        </w:rPr>
      </w:pPr>
      <w:r w:rsidRPr="000A6E43">
        <w:rPr>
          <w:rFonts w:ascii="Times New Roman" w:hAnsi="Times New Roman" w:cs="Times New Roman"/>
        </w:rPr>
        <w:t xml:space="preserve">opłata skarbowa winna być wniesiona na konto </w:t>
      </w:r>
      <w:r w:rsidR="00C4046C" w:rsidRPr="000A6E43">
        <w:rPr>
          <w:rFonts w:ascii="Times New Roman" w:hAnsi="Times New Roman" w:cs="Times New Roman"/>
          <w:color w:val="4472C4" w:themeColor="accent1"/>
        </w:rPr>
        <w:t>Urzędu</w:t>
      </w:r>
      <w:r w:rsidR="0037473F" w:rsidRPr="000A6E43">
        <w:rPr>
          <w:rFonts w:ascii="Times New Roman" w:hAnsi="Times New Roman" w:cs="Times New Roman"/>
          <w:color w:val="4472C4" w:themeColor="accent1"/>
        </w:rPr>
        <w:t xml:space="preserve"> </w:t>
      </w:r>
      <w:r w:rsidR="00C4046C" w:rsidRPr="000A6E43">
        <w:rPr>
          <w:rFonts w:ascii="Times New Roman" w:hAnsi="Times New Roman" w:cs="Times New Roman"/>
          <w:color w:val="4472C4" w:themeColor="accent1"/>
        </w:rPr>
        <w:t>M</w:t>
      </w:r>
      <w:r w:rsidR="0037473F" w:rsidRPr="000A6E43">
        <w:rPr>
          <w:rFonts w:ascii="Times New Roman" w:hAnsi="Times New Roman" w:cs="Times New Roman"/>
          <w:color w:val="4472C4" w:themeColor="accent1"/>
        </w:rPr>
        <w:t>iejskiego w Grodzisku Wlkp. nr 58 9063 0008 0000 0011 1100 0001</w:t>
      </w:r>
    </w:p>
    <w:p w14:paraId="273D89D1" w14:textId="74A81F35" w:rsidR="00C4046C" w:rsidRPr="000A6E43" w:rsidRDefault="00C4046C" w:rsidP="001364E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tut. organ przyjmuje opłatę skarbową wniesioną w siedzibie tut. organu za pomocą karty płatniczej,</w:t>
      </w:r>
    </w:p>
    <w:p w14:paraId="18A490FD" w14:textId="194C1ED8" w:rsidR="00C4046C" w:rsidRPr="000A6E43" w:rsidRDefault="00C4046C" w:rsidP="006C26C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jeśli w post</w:t>
      </w:r>
      <w:r w:rsidR="00CA6E0A" w:rsidRPr="000A6E43">
        <w:rPr>
          <w:rFonts w:ascii="Times New Roman" w:hAnsi="Times New Roman" w:cs="Times New Roman"/>
        </w:rPr>
        <w:t>ę</w:t>
      </w:r>
      <w:r w:rsidRPr="000A6E43">
        <w:rPr>
          <w:rFonts w:ascii="Times New Roman" w:hAnsi="Times New Roman" w:cs="Times New Roman"/>
        </w:rPr>
        <w:t>powaniu następuje ustanowienie pełnomocnictwa lub prokury – opłata skarbowa wynosi 17,00 zł. za założenie dokumentu stwierdzającego udzielenie pełnomocnictwa ( prokury) oraz jego odpis , wypis lub kopia – od każdego stosunku pełnomocnictwa ( prokury), przy czym dokument upoważnienia traktowany jest jako pełnomocnictwo ( załącznik część nr IV „ Złożenie dokumentu”</w:t>
      </w:r>
      <w:r w:rsidR="00CA6E0A" w:rsidRPr="000A6E43">
        <w:rPr>
          <w:rFonts w:ascii="Times New Roman" w:hAnsi="Times New Roman" w:cs="Times New Roman"/>
        </w:rPr>
        <w:t xml:space="preserve"> </w:t>
      </w:r>
      <w:r w:rsidRPr="000A6E43">
        <w:rPr>
          <w:rFonts w:ascii="Times New Roman" w:hAnsi="Times New Roman" w:cs="Times New Roman"/>
        </w:rPr>
        <w:t>do ustawy o opłacie skarbowej).</w:t>
      </w:r>
    </w:p>
    <w:p w14:paraId="292AD18A" w14:textId="6231FBCA" w:rsidR="00CA6E0A" w:rsidRPr="000A6E43" w:rsidRDefault="00CA6E0A" w:rsidP="000A6E4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A6E43">
        <w:rPr>
          <w:rFonts w:ascii="Times New Roman" w:hAnsi="Times New Roman" w:cs="Times New Roman"/>
        </w:rPr>
        <w:t>p</w:t>
      </w:r>
      <w:r w:rsidR="00C4046C" w:rsidRPr="000A6E43">
        <w:rPr>
          <w:rFonts w:ascii="Times New Roman" w:hAnsi="Times New Roman" w:cs="Times New Roman"/>
        </w:rPr>
        <w:t>ełnomocnictwo udzielone małżonkowi i wstępnym ( rodzice, dziadkowie) oraz zstępnym ( dzieci, wnuki) lub rodzeństwu – jest zwolnione z opłaty skarbowej</w:t>
      </w:r>
      <w:r w:rsidRPr="000A6E43">
        <w:rPr>
          <w:rFonts w:ascii="Times New Roman" w:hAnsi="Times New Roman" w:cs="Times New Roman"/>
        </w:rPr>
        <w:t>.</w:t>
      </w:r>
      <w:r w:rsidR="00C4046C" w:rsidRPr="000A6E43">
        <w:rPr>
          <w:rFonts w:ascii="Times New Roman" w:hAnsi="Times New Roman" w:cs="Times New Roman"/>
        </w:rPr>
        <w:t xml:space="preserve">   </w:t>
      </w:r>
    </w:p>
    <w:p w14:paraId="0CAAAF5B" w14:textId="77777777" w:rsidR="007F46B4" w:rsidRPr="007F46B4" w:rsidRDefault="007F46B4" w:rsidP="007F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Klauzula informacyjna</w:t>
      </w:r>
    </w:p>
    <w:p w14:paraId="0B15E20C" w14:textId="77777777" w:rsidR="007F46B4" w:rsidRPr="007F46B4" w:rsidRDefault="007F46B4" w:rsidP="00314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danych osobowych przez Starostwo Powiatowe w Grodzisku Wielkopolskim</w:t>
      </w:r>
    </w:p>
    <w:p w14:paraId="618D8B5F" w14:textId="77777777" w:rsidR="007F46B4" w:rsidRPr="007F46B4" w:rsidRDefault="007F46B4" w:rsidP="003141D5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 Starosta Grodziski z siedzibą przy </w:t>
      </w: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Żwirki i Wigury 1, 62-065 Grodzisk Wielkopolski; tel.: 61 44 52 500.</w:t>
      </w:r>
    </w:p>
    <w:p w14:paraId="0E28B161" w14:textId="77777777" w:rsidR="007F46B4" w:rsidRPr="007F46B4" w:rsidRDefault="007F46B4" w:rsidP="003141D5">
      <w:pPr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Starostwie Powiatowym w Grodzisku Wielkopolskim wyznaczony został Inspektor Ochrony Danych, z którym można skontaktować się pod numerem telefonu ogólnego: 61 44 52 500 lub pod adresem e-mail: </w:t>
      </w:r>
      <w:hyperlink r:id="rId7" w:tooltip="iod" w:history="1">
        <w:r w:rsidRPr="007F46B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iod@pgw.pl</w:t>
        </w:r>
      </w:hyperlink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297F00" w14:textId="77777777" w:rsidR="007F46B4" w:rsidRPr="007F46B4" w:rsidRDefault="007F46B4" w:rsidP="003141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zakresu działania samorządu powiatowego należy wykonywanie określonych ustawami:</w:t>
      </w:r>
    </w:p>
    <w:p w14:paraId="34F9F5A6" w14:textId="77777777" w:rsidR="007F46B4" w:rsidRPr="007F46B4" w:rsidRDefault="007F46B4" w:rsidP="003141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zadań własnych o charakterze ponadgminnym;</w:t>
      </w:r>
    </w:p>
    <w:p w14:paraId="7451A231" w14:textId="77777777" w:rsidR="007F46B4" w:rsidRPr="007F46B4" w:rsidRDefault="007F46B4" w:rsidP="003141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zadań zleconych z zakresu administracji rządowej;</w:t>
      </w:r>
    </w:p>
    <w:p w14:paraId="7AC8172D" w14:textId="77777777" w:rsidR="007F46B4" w:rsidRPr="007F46B4" w:rsidRDefault="007F46B4" w:rsidP="003141D5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zadań realizowanych na podstawie porozumień zawieranych z organami administracji publicznej.</w:t>
      </w:r>
    </w:p>
    <w:p w14:paraId="692E1068" w14:textId="77777777" w:rsidR="007F46B4" w:rsidRPr="007F46B4" w:rsidRDefault="007F46B4" w:rsidP="003141D5">
      <w:pPr>
        <w:spacing w:before="100" w:beforeAutospacing="1" w:after="100" w:afterAutospacing="1" w:line="240" w:lineRule="auto"/>
        <w:ind w:left="61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Starostwo Powiatowe w Grodzisku Wielkopolskim gromadzi Państwa dane w celu realizacji zadań wynikających z przepisów prawa, a w szczególności z ustawy z dnia 5 czerwca 1998 r. o samorządzie powiatowym (Dz.U. z 2017 r., poz. 1868). Podstawa prawna przetwarzania Państwa danych wynika z przepisów prawa krajowego i unijnego.</w:t>
      </w:r>
    </w:p>
    <w:p w14:paraId="273857C0" w14:textId="77777777" w:rsidR="007F46B4" w:rsidRPr="007F46B4" w:rsidRDefault="007F46B4" w:rsidP="003141D5">
      <w:pPr>
        <w:numPr>
          <w:ilvl w:val="0"/>
          <w:numId w:val="8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 (np. organy administracji publicznej, wymiar sprawiedliwości, administracja skarbowa, instytucje związane z obsługą szeroko pojętych funduszy unijnych, podmioty związane z obsługą sfery socjalnej – ZUS, PFRON). Podstawą przekazania/powierzenia danych są przepisy prawa lub właściwie skonstruowane, zapewniające bezpieczeństwo danym osobowym, umowy powierzenia danych do przetwarzania.</w:t>
      </w:r>
    </w:p>
    <w:p w14:paraId="378B1ECB" w14:textId="77777777" w:rsidR="007F46B4" w:rsidRPr="007F46B4" w:rsidRDefault="007F46B4" w:rsidP="003141D5">
      <w:pPr>
        <w:numPr>
          <w:ilvl w:val="0"/>
          <w:numId w:val="8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 w ramach dokumentacji prowadzonej przez Starostwo Powiatowe w Grodzisku Wielkopolskim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 lub być przetwarzane bezterminowo, zależnie od kategorii archiwalnej danej sprawy i przepisów.</w:t>
      </w:r>
    </w:p>
    <w:p w14:paraId="6F291481" w14:textId="77777777" w:rsidR="007F46B4" w:rsidRPr="007F46B4" w:rsidRDefault="007F46B4" w:rsidP="003141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przetwarzaniem przez Starostwo Powiatowe w Grodzisku Wielkopolskim Pani/Pana danych osobowych, przysługuje Pani/Panu prawo do:</w:t>
      </w:r>
    </w:p>
    <w:p w14:paraId="16049300" w14:textId="77777777" w:rsidR="007F46B4" w:rsidRPr="007F46B4" w:rsidRDefault="007F46B4" w:rsidP="0031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dostępu do treści danych, na podstawie art. 15 RODO z zastrzeżeniem, że udostępniane dane osobowe nie mogą ujawniać informacji niejawnych, ani naruszać tajemnic prawnie chronionych, do których zachowania zobowiązany jest Starosta Grodziski;</w:t>
      </w:r>
    </w:p>
    <w:p w14:paraId="48881D79" w14:textId="77777777" w:rsidR="007F46B4" w:rsidRPr="007F46B4" w:rsidRDefault="007F46B4" w:rsidP="003141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danych, na podstawie art. 16 RODO;</w:t>
      </w:r>
    </w:p>
    <w:p w14:paraId="28DF86D2" w14:textId="77777777" w:rsidR="007F46B4" w:rsidRPr="007F46B4" w:rsidRDefault="007F46B4" w:rsidP="0031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usunięcia danych, na podstawie art. 17 RODO, przetwarzanych na podstawie Pani/Pana zgody; w pozostałych przypadkach, w których Starostwo Powiatowe przetwarza dane osobowe na podstawie przepisów prawa, dane mogą być usunięte po zakończeniu okresu archiwizacji;</w:t>
      </w:r>
    </w:p>
    <w:p w14:paraId="2243F44B" w14:textId="77777777" w:rsidR="007F46B4" w:rsidRPr="007F46B4" w:rsidRDefault="007F46B4" w:rsidP="003141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sprzeciwu wobec przetwarzanych danych, na podstawie art. 21 RODO, z zastrzeżeniem, że nie dotyczy to przypadków, w których Starostwo Powiatowe w Grodzisku Wielkopolskim posiada uprawnienie do przetwarzania danych na podstawie przepisów prawa.</w:t>
      </w:r>
    </w:p>
    <w:p w14:paraId="23FF9818" w14:textId="77777777" w:rsidR="007F46B4" w:rsidRPr="007F46B4" w:rsidRDefault="007F46B4" w:rsidP="003141D5">
      <w:pPr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przypadkach, w których przetwarzanie Pani/Pana danych odbywa się na podstawie art. 6 ust. 1 lit. a)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1F7AA910" w14:textId="77777777" w:rsidR="007F46B4" w:rsidRPr="007F46B4" w:rsidRDefault="007F46B4" w:rsidP="003141D5">
      <w:pPr>
        <w:numPr>
          <w:ilvl w:val="0"/>
          <w:numId w:val="10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uznania, iż przetwarzanie przez Starostwo Powiatowe w Grodzisku Wielkopolskim Pani/Pana danych osobowych narusza przepisy RODO, przysługuje Pani/Panu prawo do wniesienia skargi do organu właściwego w sprawach ochrony danych osobowych to jest Prezesa Urzędu Ochrony Danych Osobowych.</w:t>
      </w:r>
    </w:p>
    <w:p w14:paraId="0F1290E7" w14:textId="1454DB52" w:rsidR="007F46B4" w:rsidRPr="001364EA" w:rsidRDefault="007F46B4" w:rsidP="001364E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46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Starostwie Powiatowym w Grodzisku Wielkopolskim nie wykonuje się przetwarzania Pani/Pana danych w sposób zautomatyzowany</w:t>
      </w:r>
      <w:r w:rsidR="001364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sectPr w:rsidR="007F46B4" w:rsidRPr="00136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F058" w14:textId="77777777" w:rsidR="00C21496" w:rsidRDefault="00C21496" w:rsidP="000A6E43">
      <w:pPr>
        <w:spacing w:after="0" w:line="240" w:lineRule="auto"/>
      </w:pPr>
      <w:r>
        <w:separator/>
      </w:r>
    </w:p>
  </w:endnote>
  <w:endnote w:type="continuationSeparator" w:id="0">
    <w:p w14:paraId="6A2439F7" w14:textId="77777777" w:rsidR="00C21496" w:rsidRDefault="00C21496" w:rsidP="000A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D509A" w14:textId="77777777" w:rsidR="00CE49E2" w:rsidRDefault="00CE49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F6D5" w14:textId="77777777" w:rsidR="00CE49E2" w:rsidRDefault="00CE49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8296" w14:textId="77777777" w:rsidR="00CE49E2" w:rsidRDefault="00CE4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5B2B2" w14:textId="77777777" w:rsidR="00C21496" w:rsidRDefault="00C21496" w:rsidP="000A6E43">
      <w:pPr>
        <w:spacing w:after="0" w:line="240" w:lineRule="auto"/>
      </w:pPr>
      <w:r>
        <w:separator/>
      </w:r>
    </w:p>
  </w:footnote>
  <w:footnote w:type="continuationSeparator" w:id="0">
    <w:p w14:paraId="281B0EF7" w14:textId="77777777" w:rsidR="00C21496" w:rsidRDefault="00C21496" w:rsidP="000A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B5149" w14:textId="77777777" w:rsidR="00CE49E2" w:rsidRDefault="00CE49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E9ECF" w14:textId="0D3300F1" w:rsidR="000A6E43" w:rsidRPr="00CE49E2" w:rsidRDefault="000A6E43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CE49E2">
      <w:rPr>
        <w:rFonts w:ascii="Times New Roman" w:hAnsi="Times New Roman" w:cs="Times New Roman"/>
        <w:i/>
        <w:iCs/>
        <w:sz w:val="16"/>
        <w:szCs w:val="16"/>
      </w:rPr>
      <w:t xml:space="preserve">Załącznik nr 1 do Procedury przeprowadzenia postępowania administracyjnego w sprawie ustalenia gleboznawczej klasyfikacji gruntów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D315C" w14:textId="77777777" w:rsidR="00CE49E2" w:rsidRDefault="00CE49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2D3B"/>
    <w:multiLevelType w:val="hybridMultilevel"/>
    <w:tmpl w:val="DDEEB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AF8"/>
    <w:multiLevelType w:val="multilevel"/>
    <w:tmpl w:val="807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43FD"/>
    <w:multiLevelType w:val="multilevel"/>
    <w:tmpl w:val="FC6C6A4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11F3D"/>
    <w:multiLevelType w:val="multilevel"/>
    <w:tmpl w:val="28FE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609B0"/>
    <w:multiLevelType w:val="multilevel"/>
    <w:tmpl w:val="9D705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41823"/>
    <w:multiLevelType w:val="hybridMultilevel"/>
    <w:tmpl w:val="DABABB3A"/>
    <w:lvl w:ilvl="0" w:tplc="85E877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5A70B1A"/>
    <w:multiLevelType w:val="multilevel"/>
    <w:tmpl w:val="20524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234F7"/>
    <w:multiLevelType w:val="hybridMultilevel"/>
    <w:tmpl w:val="897A9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B4D14"/>
    <w:multiLevelType w:val="hybridMultilevel"/>
    <w:tmpl w:val="149AD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F4127"/>
    <w:multiLevelType w:val="hybridMultilevel"/>
    <w:tmpl w:val="E5AEDA18"/>
    <w:lvl w:ilvl="0" w:tplc="6718689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011637">
    <w:abstractNumId w:val="8"/>
  </w:num>
  <w:num w:numId="2" w16cid:durableId="1491142574">
    <w:abstractNumId w:val="7"/>
  </w:num>
  <w:num w:numId="3" w16cid:durableId="1065110095">
    <w:abstractNumId w:val="0"/>
  </w:num>
  <w:num w:numId="4" w16cid:durableId="617371408">
    <w:abstractNumId w:val="5"/>
  </w:num>
  <w:num w:numId="5" w16cid:durableId="453602420">
    <w:abstractNumId w:val="9"/>
  </w:num>
  <w:num w:numId="6" w16cid:durableId="1510177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1690217">
    <w:abstractNumId w:val="2"/>
  </w:num>
  <w:num w:numId="8" w16cid:durableId="110927575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1516584">
    <w:abstractNumId w:val="1"/>
  </w:num>
  <w:num w:numId="10" w16cid:durableId="116177623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33"/>
    <w:rsid w:val="00040835"/>
    <w:rsid w:val="000A6E43"/>
    <w:rsid w:val="001364EA"/>
    <w:rsid w:val="001E6581"/>
    <w:rsid w:val="002B54FB"/>
    <w:rsid w:val="003141D5"/>
    <w:rsid w:val="0037473F"/>
    <w:rsid w:val="003A544B"/>
    <w:rsid w:val="00480934"/>
    <w:rsid w:val="004B01DC"/>
    <w:rsid w:val="005461F8"/>
    <w:rsid w:val="00603EC6"/>
    <w:rsid w:val="00646AB9"/>
    <w:rsid w:val="006552F1"/>
    <w:rsid w:val="00673812"/>
    <w:rsid w:val="00754CB7"/>
    <w:rsid w:val="007A4350"/>
    <w:rsid w:val="007F46B4"/>
    <w:rsid w:val="007F4FF8"/>
    <w:rsid w:val="007F6F1B"/>
    <w:rsid w:val="00833DB7"/>
    <w:rsid w:val="00986E14"/>
    <w:rsid w:val="00995805"/>
    <w:rsid w:val="009B7E09"/>
    <w:rsid w:val="00A83B09"/>
    <w:rsid w:val="00C21496"/>
    <w:rsid w:val="00C4046C"/>
    <w:rsid w:val="00C414DA"/>
    <w:rsid w:val="00C9212D"/>
    <w:rsid w:val="00CA4117"/>
    <w:rsid w:val="00CA6E0A"/>
    <w:rsid w:val="00CE49E2"/>
    <w:rsid w:val="00DA6B33"/>
    <w:rsid w:val="00EA4C5D"/>
    <w:rsid w:val="00EB5C51"/>
    <w:rsid w:val="00F23603"/>
    <w:rsid w:val="00FD1B48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89C5"/>
  <w15:chartTrackingRefBased/>
  <w15:docId w15:val="{5E743E02-88D2-46CE-B15C-8AABE01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8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E43"/>
  </w:style>
  <w:style w:type="paragraph" w:styleId="Stopka">
    <w:name w:val="footer"/>
    <w:basedOn w:val="Normalny"/>
    <w:link w:val="StopkaZnak"/>
    <w:uiPriority w:val="99"/>
    <w:unhideWhenUsed/>
    <w:rsid w:val="000A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g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Zmuda-Sadowska</dc:creator>
  <cp:keywords/>
  <dc:description/>
  <cp:lastModifiedBy>Renata Zmuda-Sadowska</cp:lastModifiedBy>
  <cp:revision>11</cp:revision>
  <cp:lastPrinted>2024-12-12T13:22:00Z</cp:lastPrinted>
  <dcterms:created xsi:type="dcterms:W3CDTF">2024-09-19T11:15:00Z</dcterms:created>
  <dcterms:modified xsi:type="dcterms:W3CDTF">2024-12-12T13:22:00Z</dcterms:modified>
</cp:coreProperties>
</file>